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FD" w:rsidRPr="001304FD" w:rsidRDefault="001304FD" w:rsidP="001304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I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en-IN"/>
        </w:rPr>
        <w:t xml:space="preserve">                            </w:t>
      </w:r>
      <w:r w:rsidRPr="001304FD">
        <w:rPr>
          <w:rFonts w:ascii="Times New Roman" w:eastAsia="Times New Roman" w:hAnsi="Times New Roman" w:cs="Times New Roman"/>
          <w:sz w:val="32"/>
          <w:szCs w:val="32"/>
          <w:lang w:eastAsia="en-IN"/>
        </w:rPr>
        <w:t>CBSE Affiliation Report</w:t>
      </w:r>
      <w:bookmarkStart w:id="0" w:name="_GoBack"/>
      <w:bookmarkEnd w:id="0"/>
    </w:p>
    <w:p w:rsidR="001304FD" w:rsidRPr="001304FD" w:rsidRDefault="001304FD" w:rsidP="001304F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4239"/>
        <w:gridCol w:w="2838"/>
      </w:tblGrid>
      <w:tr w:rsidR="001304FD" w:rsidRPr="001304FD" w:rsidTr="001304FD">
        <w:tc>
          <w:tcPr>
            <w:tcW w:w="0" w:type="auto"/>
            <w:gridSpan w:val="3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2015-16(Class-X ) STUDENTS WHO SECURED CGPA 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S.NO.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STUDENT'S NAME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MARKS OBTAINED/C.G.P.A.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MISS AANCHAL DAS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MAST.BRAJESWAR CHANDRA DAS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MAST.JASPAL BEHERA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MAST.PRADYUMNA KUMAR BEHERA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MAST.LALIT NARAYAN SAHOO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</w:tbl>
    <w:p w:rsidR="001304FD" w:rsidRPr="001304FD" w:rsidRDefault="001304FD" w:rsidP="001304F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proofErr w:type="spellStart"/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Miss.Ruji</w:t>
      </w:r>
      <w:proofErr w:type="spellEnd"/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 xml:space="preserve"> </w:t>
      </w:r>
      <w:proofErr w:type="spellStart"/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Sahoo</w:t>
      </w:r>
      <w:proofErr w:type="spellEnd"/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 xml:space="preserve"> Secured 78% in Class-XII(Science) for the Session-2015-16.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"/>
        <w:gridCol w:w="4137"/>
        <w:gridCol w:w="2838"/>
      </w:tblGrid>
      <w:tr w:rsidR="001304FD" w:rsidRPr="001304FD" w:rsidTr="001304FD">
        <w:tc>
          <w:tcPr>
            <w:tcW w:w="0" w:type="auto"/>
            <w:gridSpan w:val="3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center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2014-15(Class-X ) STUDENTS WHO SECURED CGPA 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S.NO.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STUDENT'S NAME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MARKS OBTAINED/C.G.P.A.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MAST.SMRUTI RANJAN SAHOO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MAST.SURAJ KUMAR SAMAL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</w:tbl>
    <w:p w:rsidR="001304FD" w:rsidRPr="001304FD" w:rsidRDefault="001304FD" w:rsidP="001304F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MISS. TRUPTILATA BISWAL secured 89.8% in Class-XII(Science) for the Session-2014-15.</w:t>
      </w:r>
    </w:p>
    <w:p w:rsidR="001304FD" w:rsidRPr="001304FD" w:rsidRDefault="001304FD" w:rsidP="001304F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 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4157"/>
        <w:gridCol w:w="2838"/>
      </w:tblGrid>
      <w:tr w:rsidR="001304FD" w:rsidRPr="001304FD" w:rsidTr="001304FD">
        <w:tc>
          <w:tcPr>
            <w:tcW w:w="0" w:type="auto"/>
            <w:gridSpan w:val="3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center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2013-14(Class-X ) STUDENTS WHO SECURED CGPA 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S.NO.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STUDENT'S NAME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MARKS OBTAINED/C.G.P.A.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 SUMAN SANDEEP SAMAL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MAST.BISWAJIT MISHRA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MAST.SUBHENDU PRADHAN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  <w:tr w:rsidR="001304FD" w:rsidRPr="001304FD" w:rsidTr="001304FD"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  <w:t>MISS. SHILPI TIWARI</w:t>
            </w:r>
          </w:p>
        </w:tc>
        <w:tc>
          <w:tcPr>
            <w:tcW w:w="1800" w:type="pct"/>
            <w:tcBorders>
              <w:top w:val="threeDEmboss" w:sz="6" w:space="0" w:color="0A3175"/>
              <w:left w:val="threeDEmboss" w:sz="6" w:space="0" w:color="0A3175"/>
              <w:bottom w:val="threeDEmboss" w:sz="6" w:space="0" w:color="0A3175"/>
              <w:right w:val="threeDEmboss" w:sz="6" w:space="0" w:color="0A3175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304FD" w:rsidRPr="001304FD" w:rsidRDefault="001304FD" w:rsidP="001304FD">
            <w:pPr>
              <w:spacing w:before="120" w:after="0" w:line="293" w:lineRule="atLeast"/>
              <w:jc w:val="both"/>
              <w:rPr>
                <w:rFonts w:ascii="Tahoma" w:eastAsia="Times New Roman" w:hAnsi="Tahoma" w:cs="Tahoma"/>
                <w:color w:val="033563"/>
                <w:sz w:val="20"/>
                <w:szCs w:val="20"/>
                <w:lang w:eastAsia="en-IN"/>
              </w:rPr>
            </w:pPr>
            <w:r w:rsidRPr="001304FD">
              <w:rPr>
                <w:rFonts w:ascii="Tahoma" w:eastAsia="Times New Roman" w:hAnsi="Tahoma" w:cs="Tahoma"/>
                <w:b/>
                <w:bCs/>
                <w:color w:val="033563"/>
                <w:sz w:val="20"/>
                <w:szCs w:val="20"/>
                <w:lang w:eastAsia="en-IN"/>
              </w:rPr>
              <w:t>10</w:t>
            </w:r>
          </w:p>
        </w:tc>
      </w:tr>
    </w:tbl>
    <w:p w:rsidR="001304FD" w:rsidRPr="001304FD" w:rsidRDefault="001304FD" w:rsidP="001304FD">
      <w:pPr>
        <w:shd w:val="clear" w:color="auto" w:fill="FFFFFF"/>
        <w:spacing w:before="120" w:after="0" w:line="293" w:lineRule="atLeast"/>
        <w:jc w:val="both"/>
        <w:rPr>
          <w:rFonts w:ascii="Tahoma" w:eastAsia="Times New Roman" w:hAnsi="Tahoma" w:cs="Tahoma"/>
          <w:color w:val="033563"/>
          <w:sz w:val="20"/>
          <w:szCs w:val="20"/>
          <w:lang w:eastAsia="en-IN"/>
        </w:rPr>
      </w:pPr>
      <w:r w:rsidRPr="001304FD">
        <w:rPr>
          <w:rFonts w:ascii="Tahoma" w:eastAsia="Times New Roman" w:hAnsi="Tahoma" w:cs="Tahoma"/>
          <w:color w:val="033563"/>
          <w:sz w:val="20"/>
          <w:szCs w:val="20"/>
          <w:lang w:eastAsia="en-IN"/>
        </w:rPr>
        <w:t>MISS. MANISHA SAHOO secured 89.6% in Class-XII(Science) for the Session-2013-14.</w:t>
      </w:r>
    </w:p>
    <w:p w:rsidR="00413BC1" w:rsidRDefault="00413BC1"/>
    <w:sectPr w:rsidR="00413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4FD"/>
    <w:rsid w:val="001304FD"/>
    <w:rsid w:val="0041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7B002"/>
  <w15:chartTrackingRefBased/>
  <w15:docId w15:val="{A4D1DB09-DE7A-4F19-8D89-F02022EE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0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304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</cp:revision>
  <dcterms:created xsi:type="dcterms:W3CDTF">2019-07-18T10:56:00Z</dcterms:created>
  <dcterms:modified xsi:type="dcterms:W3CDTF">2019-07-18T10:58:00Z</dcterms:modified>
</cp:coreProperties>
</file>